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1:</w:t>
      </w:r>
    </w:p>
    <w:p w:rsidR="00000000" w:rsidDel="00000000" w:rsidP="00000000" w:rsidRDefault="00000000" w:rsidRPr="00000000" w14:paraId="00000002">
      <w:pPr>
        <w:pStyle w:val="Title"/>
        <w:ind w:right="-360"/>
        <w:rPr>
          <w:sz w:val="50"/>
          <w:szCs w:val="50"/>
        </w:rPr>
      </w:pPr>
      <w:bookmarkStart w:colFirst="0" w:colLast="0" w:name="_egqhti6n2kth" w:id="0"/>
      <w:bookmarkEnd w:id="0"/>
      <w:r w:rsidDel="00000000" w:rsidR="00000000" w:rsidRPr="00000000">
        <w:rPr>
          <w:sz w:val="50"/>
          <w:szCs w:val="50"/>
          <w:rtl w:val="0"/>
        </w:rPr>
        <w:t xml:space="preserve">The search functionality is not working, even if the searched term exists on the site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http://www.gatesnfences.com/index.html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Type something you want to search for in the search bar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Click search button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2:</w:t>
      </w:r>
    </w:p>
    <w:p w:rsidR="00000000" w:rsidDel="00000000" w:rsidP="00000000" w:rsidRDefault="00000000" w:rsidRPr="00000000" w14:paraId="0000000F">
      <w:pPr>
        <w:pStyle w:val="Title"/>
        <w:ind w:right="-360"/>
        <w:rPr/>
      </w:pPr>
      <w:bookmarkStart w:colFirst="0" w:colLast="0" w:name="_jxa2xz290eo4" w:id="1"/>
      <w:bookmarkEnd w:id="1"/>
      <w:r w:rsidDel="00000000" w:rsidR="00000000" w:rsidRPr="00000000">
        <w:rPr>
          <w:sz w:val="50"/>
          <w:szCs w:val="50"/>
          <w:rtl w:val="0"/>
        </w:rPr>
        <w:t xml:space="preserve">There is a broken image on the 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http://www.gatesnfences.com/index.html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Scroll to the bottom of the page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3:</w:t>
      </w:r>
    </w:p>
    <w:p w:rsidR="00000000" w:rsidDel="00000000" w:rsidP="00000000" w:rsidRDefault="00000000" w:rsidRPr="00000000" w14:paraId="0000001A">
      <w:pPr>
        <w:pStyle w:val="Title"/>
        <w:ind w:right="-360"/>
        <w:rPr/>
      </w:pPr>
      <w:bookmarkStart w:colFirst="0" w:colLast="0" w:name="_jwcbpn1z34q5" w:id="2"/>
      <w:bookmarkEnd w:id="2"/>
      <w:r w:rsidDel="00000000" w:rsidR="00000000" w:rsidRPr="00000000">
        <w:rPr>
          <w:sz w:val="50"/>
          <w:szCs w:val="50"/>
          <w:rtl w:val="0"/>
        </w:rPr>
        <w:t xml:space="preserve">There is a group of dead links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http://www.gatesnfences.com/index.html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Scroll to the bottom of the page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Here is the video ⬇️</w:t>
      </w:r>
    </w:p>
    <w:p w:rsidR="00000000" w:rsidDel="00000000" w:rsidP="00000000" w:rsidRDefault="00000000" w:rsidRPr="00000000" w14:paraId="00000026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http://g.recordit.co/D6PtauirPy.gif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4:</w:t>
      </w:r>
    </w:p>
    <w:p w:rsidR="00000000" w:rsidDel="00000000" w:rsidP="00000000" w:rsidRDefault="00000000" w:rsidRPr="00000000" w14:paraId="00000028">
      <w:pPr>
        <w:pStyle w:val="Title"/>
        <w:ind w:right="-360"/>
        <w:rPr/>
      </w:pPr>
      <w:bookmarkStart w:colFirst="0" w:colLast="0" w:name="_xmdekzym9ayq" w:id="3"/>
      <w:bookmarkEnd w:id="3"/>
      <w:r w:rsidDel="00000000" w:rsidR="00000000" w:rsidRPr="00000000">
        <w:rPr>
          <w:sz w:val="50"/>
          <w:szCs w:val="50"/>
          <w:rtl w:val="0"/>
        </w:rPr>
        <w:t xml:space="preserve">It is possible to check every option in the “Contact Us” form, even if they are contradictory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http://www.gatesnfences.com/contact_us.htm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Check every checkbox you find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5:</w:t>
      </w:r>
    </w:p>
    <w:p w:rsidR="00000000" w:rsidDel="00000000" w:rsidP="00000000" w:rsidRDefault="00000000" w:rsidRPr="00000000" w14:paraId="00000033">
      <w:pPr>
        <w:pStyle w:val="Title"/>
        <w:ind w:right="-360"/>
        <w:rPr/>
      </w:pPr>
      <w:bookmarkStart w:colFirst="0" w:colLast="0" w:name="_cf2n0w8y3rq5" w:id="4"/>
      <w:bookmarkEnd w:id="4"/>
      <w:r w:rsidDel="00000000" w:rsidR="00000000" w:rsidRPr="00000000">
        <w:rPr>
          <w:sz w:val="50"/>
          <w:szCs w:val="50"/>
          <w:rtl w:val="0"/>
        </w:rPr>
        <w:t xml:space="preserve">Some of the manufacturer's links are not working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http://www.gatesnfences.com/Manufacture-GateOpeners-AccessControls-Parts-SecuritySafetyEquipment-DrivewayGates.html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Click the Power Master logo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the Multi-Code logo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101714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01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7988" cy="1579638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57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1143" cy="96167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1143" cy="961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9746" cy="157127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746" cy="157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6:</w:t>
      </w:r>
    </w:p>
    <w:p w:rsidR="00000000" w:rsidDel="00000000" w:rsidP="00000000" w:rsidRDefault="00000000" w:rsidRPr="00000000" w14:paraId="0000003F">
      <w:pPr>
        <w:pStyle w:val="Title"/>
        <w:ind w:right="-360"/>
        <w:rPr/>
      </w:pPr>
      <w:bookmarkStart w:colFirst="0" w:colLast="0" w:name="_xlb3lvl7zc4z" w:id="5"/>
      <w:bookmarkEnd w:id="5"/>
      <w:r w:rsidDel="00000000" w:rsidR="00000000" w:rsidRPr="00000000">
        <w:rPr>
          <w:sz w:val="50"/>
          <w:szCs w:val="50"/>
          <w:rtl w:val="0"/>
        </w:rPr>
        <w:t xml:space="preserve">There are overlapping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http://www.gatesnfences.com/Long-Extended-Range-Transmitter.html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page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Scroll to the bottom of the page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7:</w:t>
      </w:r>
    </w:p>
    <w:p w:rsidR="00000000" w:rsidDel="00000000" w:rsidP="00000000" w:rsidRDefault="00000000" w:rsidRPr="00000000" w14:paraId="0000004B">
      <w:pPr>
        <w:pStyle w:val="Title"/>
        <w:ind w:right="-360"/>
        <w:rPr/>
      </w:pPr>
      <w:bookmarkStart w:colFirst="0" w:colLast="0" w:name="_76u25jjig9u1" w:id="6"/>
      <w:bookmarkEnd w:id="6"/>
      <w:r w:rsidDel="00000000" w:rsidR="00000000" w:rsidRPr="00000000">
        <w:rPr>
          <w:sz w:val="50"/>
          <w:szCs w:val="50"/>
          <w:rtl w:val="0"/>
        </w:rPr>
        <w:t xml:space="preserve">There are “Add To Cart” buttons with a scroll bar beside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http://www.gatesnfences.com/Circuit-Boards/AllStar-Control-Boards-Main-Circuit-Logic-Boards.html</w:t>
        </w:r>
      </w:hyperlink>
      <w:r w:rsidDel="00000000" w:rsidR="00000000" w:rsidRPr="00000000">
        <w:rPr>
          <w:rtl w:val="0"/>
        </w:rPr>
        <w:t xml:space="preserve">, or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http://www.gatesnfences.com/BFT-FAAC-SEA-Remote-Controls.html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page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9413" cy="162922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629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8938" cy="24642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46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19738" cy="2610809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61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8:</w:t>
      </w:r>
    </w:p>
    <w:p w:rsidR="00000000" w:rsidDel="00000000" w:rsidP="00000000" w:rsidRDefault="00000000" w:rsidRPr="00000000" w14:paraId="00000056">
      <w:pPr>
        <w:pStyle w:val="Title"/>
        <w:ind w:right="-360"/>
        <w:rPr/>
      </w:pPr>
      <w:bookmarkStart w:colFirst="0" w:colLast="0" w:name="_74i7jlb7ly1y" w:id="7"/>
      <w:bookmarkEnd w:id="7"/>
      <w:r w:rsidDel="00000000" w:rsidR="00000000" w:rsidRPr="00000000">
        <w:rPr>
          <w:sz w:val="50"/>
          <w:szCs w:val="50"/>
          <w:rtl w:val="0"/>
        </w:rPr>
        <w:t xml:space="preserve">The Embedded YouTube video doesn't have the right dimensions, you must click the “Fullscreen” option to see it properly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http://www.gatesnfences.com/BFT-FAAC-SEA-Remote-Controls.html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page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to the embedded YouTube video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9:</w:t>
      </w:r>
    </w:p>
    <w:p w:rsidR="00000000" w:rsidDel="00000000" w:rsidP="00000000" w:rsidRDefault="00000000" w:rsidRPr="00000000" w14:paraId="00000062">
      <w:pPr>
        <w:pStyle w:val="Title"/>
        <w:ind w:right="-360"/>
        <w:rPr/>
      </w:pPr>
      <w:bookmarkStart w:colFirst="0" w:colLast="0" w:name="_jkvaizjj5j6d" w:id="8"/>
      <w:bookmarkEnd w:id="8"/>
      <w:r w:rsidDel="00000000" w:rsidR="00000000" w:rsidRPr="00000000">
        <w:rPr>
          <w:sz w:val="50"/>
          <w:szCs w:val="50"/>
          <w:rtl w:val="0"/>
        </w:rPr>
        <w:t xml:space="preserve">The link to the product manual does not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http://www.gatesnfences.com/Access-Control-TelePhone-Entry-Intercom-Systems-Keypads/Sentex-Infinity-DI-Entry-System.html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page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Click the “Manual” link in the product description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54680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546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76713" cy="224408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24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hyperlink" Target="http://www.gatesnfences.com/Long-Extended-Range-Transmitter.html" TargetMode="External"/><Relationship Id="rId24" Type="http://schemas.openxmlformats.org/officeDocument/2006/relationships/hyperlink" Target="http://www.gatesnfences.com/BFT-FAAC-SEA-Remote-Controls.html" TargetMode="External"/><Relationship Id="rId23" Type="http://schemas.openxmlformats.org/officeDocument/2006/relationships/hyperlink" Target="http://www.gatesnfences.com/Circuit-Boards/AllStar-Control-Boards-Main-Circuit-Logic-Board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gatesnfences.com/index.html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4.png"/><Relationship Id="rId28" Type="http://schemas.openxmlformats.org/officeDocument/2006/relationships/hyperlink" Target="http://www.gatesnfences.com/BFT-FAAC-SEA-Remote-Controls.html" TargetMode="External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://www.gatesnfences.com/index.html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14.png"/><Relationship Id="rId8" Type="http://schemas.openxmlformats.org/officeDocument/2006/relationships/image" Target="media/image1.png"/><Relationship Id="rId31" Type="http://schemas.openxmlformats.org/officeDocument/2006/relationships/image" Target="media/image8.png"/><Relationship Id="rId30" Type="http://schemas.openxmlformats.org/officeDocument/2006/relationships/hyperlink" Target="http://www.gatesnfences.com/Access-Control-TelePhone-Entry-Intercom-Systems-Keypads/Sentex-Infinity-DI-Entry-System.html" TargetMode="External"/><Relationship Id="rId11" Type="http://schemas.openxmlformats.org/officeDocument/2006/relationships/hyperlink" Target="http://www.gatesnfences.com/index.html" TargetMode="External"/><Relationship Id="rId10" Type="http://schemas.openxmlformats.org/officeDocument/2006/relationships/image" Target="media/image13.png"/><Relationship Id="rId32" Type="http://schemas.openxmlformats.org/officeDocument/2006/relationships/image" Target="media/image3.png"/><Relationship Id="rId13" Type="http://schemas.openxmlformats.org/officeDocument/2006/relationships/hyperlink" Target="http://g.recordit.co/D6PtauirPy.gif" TargetMode="External"/><Relationship Id="rId12" Type="http://schemas.openxmlformats.org/officeDocument/2006/relationships/image" Target="media/image12.png"/><Relationship Id="rId15" Type="http://schemas.openxmlformats.org/officeDocument/2006/relationships/image" Target="media/image6.png"/><Relationship Id="rId14" Type="http://schemas.openxmlformats.org/officeDocument/2006/relationships/hyperlink" Target="http://www.gatesnfences.com/contact_us.htm" TargetMode="External"/><Relationship Id="rId17" Type="http://schemas.openxmlformats.org/officeDocument/2006/relationships/image" Target="media/image5.png"/><Relationship Id="rId16" Type="http://schemas.openxmlformats.org/officeDocument/2006/relationships/hyperlink" Target="http://www.gatesnfences.com/Manufacture-GateOpeners-AccessControls-Parts-SecuritySafetyEquipment-DrivewayGates.html" TargetMode="External"/><Relationship Id="rId19" Type="http://schemas.openxmlformats.org/officeDocument/2006/relationships/image" Target="media/image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